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服务内容</w:t>
      </w:r>
    </w:p>
    <w:tbl>
      <w:tblPr>
        <w:tblStyle w:val="10"/>
        <w:tblW w:w="93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59"/>
        <w:gridCol w:w="7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2022年省跨境公服系统运维服务项目</w:t>
            </w: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全年不限次7*8小时热线或微信客服，5*8小时远程技术支持；提供专业维护工程师，具备计算机相关专业，从事运维相关工作3年以上, 熟悉软硬件网络基础知识，熟练掌握常用数据结构和算法，具备现场实施、协调、维护和沟通能力，具有软硬件操作和维护经验。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跨境贸易电子商务综合服务平台运维，系统包括企业备案、账册备案、入出区申报、退换货申报等申报服务功能，以及申报便捷功能、通关管理服务、辅助监管等，提供系统软件常规性运维、数据维护、应用系统运行情况等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1.提供不高于15人天以内的现场技术支持。现场技术支持服务超出此范围，甲方需额外支付相关费用，乙方人员因异地现场技术支持产生的差旅费用（含往返交通费，当地交通费，住宿费，餐饮费）由甲方负担。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2.面向监管部门、企业、业主等提供累计不超过6人天/年的现场培训服务。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3.因系统BUG导致缺陷而产生的修复等系统完善优化服务。</w:t>
            </w:r>
          </w:p>
        </w:tc>
      </w:tr>
    </w:tbl>
    <w:p>
      <w:pPr>
        <w:pStyle w:val="18"/>
        <w:numPr>
          <w:ilvl w:val="0"/>
          <w:numId w:val="1"/>
        </w:numPr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运维团队及服务人员要求：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运维工程师：计算机相关专业，从事运维相关工作3年以（以学业证书日期为时间节点）上, 熟悉软硬件网络基础知识，熟练掌握常用数据结构和算法，具备现场实施、协调、维护和沟通能力，具有软硬件操作和维护经验。</w:t>
      </w:r>
    </w:p>
    <w:p>
      <w:pPr>
        <w:pStyle w:val="18"/>
        <w:numPr>
          <w:ilvl w:val="0"/>
          <w:numId w:val="1"/>
        </w:numPr>
        <w:ind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服务要求</w:t>
      </w:r>
    </w:p>
    <w:p>
      <w:pPr>
        <w:pStyle w:val="18"/>
        <w:numPr>
          <w:ilvl w:val="0"/>
          <w:numId w:val="2"/>
        </w:numPr>
        <w:spacing w:line="600" w:lineRule="exact"/>
        <w:ind w:left="709" w:hanging="425" w:firstLineChars="0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服务地点及期限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服务地点：福州市</w:t>
      </w:r>
    </w:p>
    <w:p>
      <w:pPr>
        <w:ind w:firstLine="640" w:firstLineChars="200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服务期限：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年度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。</w:t>
      </w:r>
    </w:p>
    <w:p/>
    <w:p>
      <w:pP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85CB5"/>
    <w:multiLevelType w:val="multilevel"/>
    <w:tmpl w:val="26E85CB5"/>
    <w:lvl w:ilvl="0" w:tentative="0">
      <w:start w:val="1"/>
      <w:numFmt w:val="japaneseCounting"/>
      <w:lvlText w:val="%1、"/>
      <w:lvlJc w:val="left"/>
      <w:pPr>
        <w:ind w:left="720" w:hanging="7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30A0D"/>
    <w:multiLevelType w:val="multilevel"/>
    <w:tmpl w:val="5AD30A0D"/>
    <w:lvl w:ilvl="0" w:tentative="0">
      <w:start w:val="1"/>
      <w:numFmt w:val="decimal"/>
      <w:lvlText w:val="%1、"/>
      <w:lvlJc w:val="left"/>
      <w:pPr>
        <w:ind w:left="3540" w:hanging="420"/>
      </w:pPr>
      <w:rPr>
        <w:b w:val="0"/>
        <w:i w:val="0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3960" w:hanging="420"/>
      </w:pPr>
    </w:lvl>
    <w:lvl w:ilvl="2" w:tentative="0">
      <w:start w:val="1"/>
      <w:numFmt w:val="lowerRoman"/>
      <w:lvlText w:val="%3."/>
      <w:lvlJc w:val="right"/>
      <w:pPr>
        <w:ind w:left="4380" w:hanging="420"/>
      </w:pPr>
    </w:lvl>
    <w:lvl w:ilvl="3" w:tentative="0">
      <w:start w:val="1"/>
      <w:numFmt w:val="decimal"/>
      <w:lvlText w:val="%4."/>
      <w:lvlJc w:val="left"/>
      <w:pPr>
        <w:ind w:left="4800" w:hanging="420"/>
      </w:pPr>
    </w:lvl>
    <w:lvl w:ilvl="4" w:tentative="0">
      <w:start w:val="1"/>
      <w:numFmt w:val="lowerLetter"/>
      <w:lvlText w:val="%5)"/>
      <w:lvlJc w:val="left"/>
      <w:pPr>
        <w:ind w:left="5220" w:hanging="420"/>
      </w:pPr>
    </w:lvl>
    <w:lvl w:ilvl="5" w:tentative="0">
      <w:start w:val="1"/>
      <w:numFmt w:val="lowerRoman"/>
      <w:lvlText w:val="%6."/>
      <w:lvlJc w:val="right"/>
      <w:pPr>
        <w:ind w:left="5640" w:hanging="420"/>
      </w:pPr>
    </w:lvl>
    <w:lvl w:ilvl="6" w:tentative="0">
      <w:start w:val="1"/>
      <w:numFmt w:val="decimal"/>
      <w:lvlText w:val="%7."/>
      <w:lvlJc w:val="left"/>
      <w:pPr>
        <w:ind w:left="6060" w:hanging="420"/>
      </w:pPr>
    </w:lvl>
    <w:lvl w:ilvl="7" w:tentative="0">
      <w:start w:val="1"/>
      <w:numFmt w:val="lowerLetter"/>
      <w:lvlText w:val="%8)"/>
      <w:lvlJc w:val="left"/>
      <w:pPr>
        <w:ind w:left="6480" w:hanging="420"/>
      </w:pPr>
    </w:lvl>
    <w:lvl w:ilvl="8" w:tentative="0">
      <w:start w:val="1"/>
      <w:numFmt w:val="lowerRoman"/>
      <w:lvlText w:val="%9."/>
      <w:lvlJc w:val="right"/>
      <w:pPr>
        <w:ind w:left="69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E774D7E"/>
    <w:rsid w:val="000401D5"/>
    <w:rsid w:val="000B056F"/>
    <w:rsid w:val="001D5C47"/>
    <w:rsid w:val="001D773C"/>
    <w:rsid w:val="0024085E"/>
    <w:rsid w:val="00242C3B"/>
    <w:rsid w:val="00261001"/>
    <w:rsid w:val="003A5E95"/>
    <w:rsid w:val="005A7F5F"/>
    <w:rsid w:val="00631A79"/>
    <w:rsid w:val="006469BC"/>
    <w:rsid w:val="006D55ED"/>
    <w:rsid w:val="007018BB"/>
    <w:rsid w:val="00721A40"/>
    <w:rsid w:val="00752F70"/>
    <w:rsid w:val="007E1322"/>
    <w:rsid w:val="007E4C44"/>
    <w:rsid w:val="008313AA"/>
    <w:rsid w:val="008358A9"/>
    <w:rsid w:val="008568DF"/>
    <w:rsid w:val="00865B55"/>
    <w:rsid w:val="008B7E5D"/>
    <w:rsid w:val="008F3C96"/>
    <w:rsid w:val="009814AE"/>
    <w:rsid w:val="00A02C7E"/>
    <w:rsid w:val="00A903FF"/>
    <w:rsid w:val="00AA36CA"/>
    <w:rsid w:val="00AF49A3"/>
    <w:rsid w:val="00B17B64"/>
    <w:rsid w:val="00B35650"/>
    <w:rsid w:val="00B847E5"/>
    <w:rsid w:val="00BE12C4"/>
    <w:rsid w:val="00C30863"/>
    <w:rsid w:val="00C32C5C"/>
    <w:rsid w:val="00C76D39"/>
    <w:rsid w:val="00C859E2"/>
    <w:rsid w:val="00CC1C7E"/>
    <w:rsid w:val="00CE0F12"/>
    <w:rsid w:val="00E12C6F"/>
    <w:rsid w:val="00E17455"/>
    <w:rsid w:val="00E31DDD"/>
    <w:rsid w:val="00F91566"/>
    <w:rsid w:val="04D16EC2"/>
    <w:rsid w:val="053F65A2"/>
    <w:rsid w:val="06B16DA1"/>
    <w:rsid w:val="07F1644D"/>
    <w:rsid w:val="09AC7A08"/>
    <w:rsid w:val="0B5202D1"/>
    <w:rsid w:val="0CEA6A12"/>
    <w:rsid w:val="0D06689D"/>
    <w:rsid w:val="0E2C41C4"/>
    <w:rsid w:val="11895933"/>
    <w:rsid w:val="153179E3"/>
    <w:rsid w:val="156754A6"/>
    <w:rsid w:val="160422BF"/>
    <w:rsid w:val="16627E1F"/>
    <w:rsid w:val="175B784E"/>
    <w:rsid w:val="17786C38"/>
    <w:rsid w:val="18C55CD8"/>
    <w:rsid w:val="19526B34"/>
    <w:rsid w:val="19A10A48"/>
    <w:rsid w:val="1A091F2B"/>
    <w:rsid w:val="1BF3363D"/>
    <w:rsid w:val="1D4E1526"/>
    <w:rsid w:val="1E153111"/>
    <w:rsid w:val="1FAE1421"/>
    <w:rsid w:val="227219E3"/>
    <w:rsid w:val="23DD2C75"/>
    <w:rsid w:val="26853DF2"/>
    <w:rsid w:val="27BC7973"/>
    <w:rsid w:val="29890093"/>
    <w:rsid w:val="29C77B34"/>
    <w:rsid w:val="2C0A7D0A"/>
    <w:rsid w:val="2C3914CD"/>
    <w:rsid w:val="2C55065C"/>
    <w:rsid w:val="2C7B7C5F"/>
    <w:rsid w:val="2D8D3B6E"/>
    <w:rsid w:val="2D984CCD"/>
    <w:rsid w:val="2E4046B4"/>
    <w:rsid w:val="2E774D7E"/>
    <w:rsid w:val="31126FE4"/>
    <w:rsid w:val="317E6240"/>
    <w:rsid w:val="33A258DA"/>
    <w:rsid w:val="36976FF2"/>
    <w:rsid w:val="36D47D93"/>
    <w:rsid w:val="377F6B2A"/>
    <w:rsid w:val="37EB31A4"/>
    <w:rsid w:val="3A582540"/>
    <w:rsid w:val="3C83005A"/>
    <w:rsid w:val="3F8C2362"/>
    <w:rsid w:val="43CD6726"/>
    <w:rsid w:val="44C631ED"/>
    <w:rsid w:val="44F248E6"/>
    <w:rsid w:val="4792346C"/>
    <w:rsid w:val="47D215BA"/>
    <w:rsid w:val="4A2C56F5"/>
    <w:rsid w:val="4AE91A6E"/>
    <w:rsid w:val="4BCE4E1C"/>
    <w:rsid w:val="4CC25AA5"/>
    <w:rsid w:val="4F292049"/>
    <w:rsid w:val="4F96695E"/>
    <w:rsid w:val="51B22F53"/>
    <w:rsid w:val="54AA3F86"/>
    <w:rsid w:val="54B206F8"/>
    <w:rsid w:val="54F853F6"/>
    <w:rsid w:val="55E65D9D"/>
    <w:rsid w:val="56B47D7F"/>
    <w:rsid w:val="56D904AE"/>
    <w:rsid w:val="578339EB"/>
    <w:rsid w:val="57AC7F94"/>
    <w:rsid w:val="59032EE8"/>
    <w:rsid w:val="5AAF6B50"/>
    <w:rsid w:val="5B5E7CFD"/>
    <w:rsid w:val="5BC76DBF"/>
    <w:rsid w:val="5BD13050"/>
    <w:rsid w:val="5C290918"/>
    <w:rsid w:val="5ED61D99"/>
    <w:rsid w:val="5EFE7CA3"/>
    <w:rsid w:val="60805044"/>
    <w:rsid w:val="61EA038A"/>
    <w:rsid w:val="62D774F4"/>
    <w:rsid w:val="62F53A2B"/>
    <w:rsid w:val="637908B7"/>
    <w:rsid w:val="669B2670"/>
    <w:rsid w:val="67924868"/>
    <w:rsid w:val="68BA4A4A"/>
    <w:rsid w:val="6C3C3B39"/>
    <w:rsid w:val="6EAF1886"/>
    <w:rsid w:val="6F2B0871"/>
    <w:rsid w:val="70281B61"/>
    <w:rsid w:val="71145A61"/>
    <w:rsid w:val="72F91802"/>
    <w:rsid w:val="73097DC6"/>
    <w:rsid w:val="734F1C41"/>
    <w:rsid w:val="75736F2C"/>
    <w:rsid w:val="75754A52"/>
    <w:rsid w:val="7C321491"/>
    <w:rsid w:val="7DFA4D98"/>
    <w:rsid w:val="7E1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firstLine="420" w:firstLineChars="100"/>
    </w:pPr>
    <w:rPr>
      <w:sz w:val="21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next w:val="3"/>
    <w:qFormat/>
    <w:uiPriority w:val="99"/>
    <w:pPr>
      <w:spacing w:after="120" w:line="480" w:lineRule="auto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9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样式 标题 3 + (中文) 黑体 小四 非加粗 段前: 7.8 磅 段后: 0 磅 行距: 固定值 20 磅"/>
    <w:basedOn w:val="5"/>
    <w:qFormat/>
    <w:uiPriority w:val="0"/>
    <w:pPr>
      <w:tabs>
        <w:tab w:val="left" w:pos="5852"/>
      </w:tabs>
      <w:spacing w:before="0" w:line="400" w:lineRule="exact"/>
    </w:pPr>
    <w:rPr>
      <w:rFonts w:eastAsia="黑体" w:cs="宋体"/>
      <w:b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font21"/>
    <w:basedOn w:val="11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6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7</Pages>
  <Words>1292</Words>
  <Characters>1353</Characters>
  <Lines>9</Lines>
  <Paragraphs>2</Paragraphs>
  <TotalTime>20</TotalTime>
  <ScaleCrop>false</ScaleCrop>
  <LinksUpToDate>false</LinksUpToDate>
  <CharactersWithSpaces>1535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2022-10-26T06:13:00Z</dcterms:created>
  <dc:creator>Administrator</dc:creator>
  <cp:lastModifiedBy>w</cp:lastModifiedBy>
  <cp:lastPrinted>2021-04-30T03:26:00Z</cp:lastPrinted>
  <dcterms:modified xsi:type="dcterms:W3CDTF">2022-11-17T03:02:56Z</dcterms:modified>
  <dc:title>项目预算询价函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F47806D8B96F4561AC419F0E85D2C918</vt:lpwstr>
  </property>
</Properties>
</file>